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479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"/>
        <w:gridCol w:w="3791"/>
        <w:gridCol w:w="2169"/>
        <w:gridCol w:w="1233"/>
        <w:gridCol w:w="1872"/>
        <w:gridCol w:w="1530"/>
        <w:gridCol w:w="1275"/>
        <w:gridCol w:w="1241"/>
        <w:gridCol w:w="747"/>
      </w:tblGrid>
      <w:tr w14:paraId="576F69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479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A0AF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投标确认报名表</w:t>
            </w:r>
          </w:p>
        </w:tc>
      </w:tr>
      <w:tr w14:paraId="6EAA72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14794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E265A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项目名称：晨光公司2025年度奶源部小苏打（碳酸氢钠）、碳酸氢钾、氯化钠、磷酸氢钙-重新采购项目</w:t>
            </w:r>
          </w:p>
        </w:tc>
      </w:tr>
      <w:tr w14:paraId="48EDAA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1000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DF91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项目编号：CGRYCGSQSP20250013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A8CCC0"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5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C77781">
            <w:pPr>
              <w:jc w:val="left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62F54F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1ACFB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52E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F0A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投标单位名称</w:t>
            </w: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675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参加标段</w:t>
            </w: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94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</w:t>
            </w: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F51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AB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移动号码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1F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邮箱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36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营业执照代码</w:t>
            </w: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06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1BF1A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  <w:jc w:val="center"/>
        </w:trPr>
        <w:tc>
          <w:tcPr>
            <w:tcW w:w="9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1F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37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4BA8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1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458A4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6EFCE6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8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174A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2547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BC75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3FA4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7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34DCCE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0524B698">
      <w:pPr>
        <w:tabs>
          <w:tab w:val="left" w:pos="0"/>
        </w:tabs>
        <w:kinsoku w:val="0"/>
        <w:overflowPunct w:val="0"/>
        <w:autoSpaceDE w:val="0"/>
        <w:autoSpaceDN w:val="0"/>
        <w:spacing w:line="360" w:lineRule="auto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备</w:t>
      </w:r>
      <w:r>
        <w:rPr>
          <w:rFonts w:hint="eastAsia" w:ascii="宋体" w:hAnsi="宋体"/>
          <w:color w:val="000000"/>
          <w:szCs w:val="21"/>
        </w:rPr>
        <w:t>注：</w:t>
      </w:r>
    </w:p>
    <w:p w14:paraId="0CF38F1A">
      <w:pPr>
        <w:tabs>
          <w:tab w:val="left" w:pos="0"/>
        </w:tabs>
        <w:kinsoku w:val="0"/>
        <w:overflowPunct w:val="0"/>
        <w:autoSpaceDE w:val="0"/>
        <w:autoSpaceDN w:val="0"/>
        <w:spacing w:line="360" w:lineRule="auto"/>
        <w:rPr>
          <w:rFonts w:hint="eastAsia"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1、</w:t>
      </w:r>
      <w:r>
        <w:rPr>
          <w:rFonts w:hint="eastAsia" w:ascii="宋体" w:hAnsi="宋体"/>
          <w:color w:val="000000"/>
          <w:szCs w:val="21"/>
        </w:rPr>
        <w:t>报名请填写本报名表，并随附以下资质文件复印件加盖公章，按顺序合并打包为一个P</w:t>
      </w:r>
      <w:r>
        <w:rPr>
          <w:rFonts w:ascii="宋体" w:hAnsi="宋体"/>
          <w:color w:val="000000"/>
          <w:szCs w:val="21"/>
        </w:rPr>
        <w:t>DF</w:t>
      </w:r>
      <w:r>
        <w:rPr>
          <w:rFonts w:hint="eastAsia" w:ascii="宋体" w:hAnsi="宋体"/>
          <w:color w:val="000000"/>
          <w:szCs w:val="21"/>
        </w:rPr>
        <w:t>格式文档</w:t>
      </w:r>
      <w:r>
        <w:rPr>
          <w:rFonts w:ascii="宋体" w:hAnsi="宋体"/>
          <w:color w:val="000000"/>
          <w:szCs w:val="21"/>
        </w:rPr>
        <w:t>发送</w:t>
      </w:r>
      <w:r>
        <w:rPr>
          <w:rFonts w:hint="eastAsia" w:ascii="宋体" w:hAnsi="宋体"/>
          <w:color w:val="000000"/>
          <w:szCs w:val="21"/>
        </w:rPr>
        <w:t>。</w:t>
      </w:r>
    </w:p>
    <w:p w14:paraId="06DA1808">
      <w:pPr>
        <w:numPr>
          <w:ilvl w:val="0"/>
          <w:numId w:val="0"/>
        </w:numPr>
        <w:tabs>
          <w:tab w:val="left" w:pos="0"/>
        </w:tabs>
        <w:kinsoku w:val="0"/>
        <w:overflowPunct w:val="0"/>
        <w:autoSpaceDE w:val="0"/>
        <w:autoSpaceDN w:val="0"/>
        <w:spacing w:line="360" w:lineRule="auto"/>
        <w:ind w:leftChars="0"/>
        <w:rPr>
          <w:rFonts w:hint="eastAsia" w:ascii="宋体" w:hAnsi="宋体"/>
          <w:b/>
          <w:color w:val="000000"/>
          <w:sz w:val="24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2、</w:t>
      </w:r>
      <w:r>
        <w:rPr>
          <w:rFonts w:hint="eastAsia" w:ascii="宋体" w:hAnsi="宋体"/>
          <w:color w:val="000000"/>
          <w:szCs w:val="21"/>
        </w:rPr>
        <w:t>资质要求：</w:t>
      </w:r>
      <w:r>
        <w:rPr>
          <w:rFonts w:hint="eastAsia" w:ascii="宋体" w:hAnsi="宋体"/>
          <w:color w:val="000000"/>
          <w:szCs w:val="21"/>
          <w:lang w:val="en-US" w:eastAsia="zh-CN"/>
        </w:rPr>
        <w:t>①</w:t>
      </w:r>
      <w:r>
        <w:rPr>
          <w:rFonts w:hint="eastAsia" w:ascii="宋体" w:hAnsi="宋体"/>
          <w:color w:val="000000"/>
          <w:szCs w:val="21"/>
        </w:rPr>
        <w:t>提供有效的营业执照复印件</w:t>
      </w:r>
      <w:r>
        <w:rPr>
          <w:rFonts w:hint="eastAsia" w:ascii="宋体" w:hAnsi="宋体"/>
          <w:color w:val="000000"/>
          <w:szCs w:val="21"/>
          <w:lang w:eastAsia="zh-CN"/>
        </w:rPr>
        <w:t>；</w:t>
      </w:r>
      <w:r>
        <w:rPr>
          <w:rFonts w:hint="eastAsia" w:ascii="宋体" w:hAnsi="宋体"/>
          <w:color w:val="000000"/>
          <w:szCs w:val="21"/>
          <w:lang w:val="en-US" w:eastAsia="zh-CN"/>
        </w:rPr>
        <w:t>②在</w:t>
      </w:r>
      <w:r>
        <w:rPr>
          <w:rFonts w:hint="eastAsia" w:ascii="宋体" w:hAnsi="宋体" w:eastAsia="宋体" w:cs="Times New Roman"/>
          <w:color w:val="000000"/>
          <w:szCs w:val="21"/>
        </w:rPr>
        <w:t>国家企业信用信息公示系统（http://www.gsxt.gov.cn/）中</w:t>
      </w:r>
      <w:r>
        <w:rPr>
          <w:rFonts w:hint="eastAsia" w:ascii="宋体" w:hAnsi="宋体" w:eastAsia="宋体" w:cs="Times New Roman"/>
          <w:color w:val="000000"/>
          <w:szCs w:val="21"/>
          <w:lang w:val="en-US" w:eastAsia="zh-CN"/>
        </w:rPr>
        <w:t>查询，提供未</w:t>
      </w:r>
      <w:r>
        <w:rPr>
          <w:rFonts w:hint="eastAsia" w:ascii="宋体" w:hAnsi="宋体" w:eastAsia="宋体" w:cs="Times New Roman"/>
          <w:color w:val="000000"/>
          <w:szCs w:val="21"/>
        </w:rPr>
        <w:t>被列入严重违法失信企业名单</w:t>
      </w:r>
      <w:r>
        <w:rPr>
          <w:rFonts w:hint="eastAsia" w:ascii="宋体" w:hAnsi="宋体" w:eastAsia="宋体" w:cs="Times New Roman"/>
          <w:color w:val="000000"/>
          <w:szCs w:val="21"/>
          <w:lang w:val="en-US" w:eastAsia="zh-CN"/>
        </w:rPr>
        <w:t>截图证明。</w:t>
      </w:r>
    </w:p>
    <w:p w14:paraId="6F2C4BC7">
      <w:pPr>
        <w:spacing w:line="360" w:lineRule="auto"/>
        <w:rPr>
          <w:rFonts w:hint="eastAsia" w:ascii="宋体" w:hAnsi="宋体"/>
          <w:color w:val="000000"/>
          <w:sz w:val="24"/>
        </w:rPr>
      </w:pPr>
    </w:p>
    <w:p w14:paraId="795651D9">
      <w:pPr>
        <w:tabs>
          <w:tab w:val="left" w:pos="5400"/>
        </w:tabs>
        <w:spacing w:line="360" w:lineRule="auto"/>
        <w:ind w:right="960" w:firstLine="8400" w:firstLineChars="3500"/>
        <w:rPr>
          <w:rFonts w:hint="default" w:ascii="宋体" w:hAnsi="宋体" w:eastAsia="宋体"/>
          <w:color w:val="000000"/>
          <w:sz w:val="24"/>
          <w:u w:val="single"/>
          <w:lang w:val="en-US" w:eastAsia="zh-CN"/>
        </w:rPr>
      </w:pPr>
      <w:r>
        <w:rPr>
          <w:rFonts w:hint="eastAsia" w:ascii="宋体" w:hAnsi="宋体"/>
          <w:color w:val="000000"/>
          <w:sz w:val="24"/>
        </w:rPr>
        <w:t>投标单位名称（加盖公章）：</w:t>
      </w:r>
    </w:p>
    <w:p w14:paraId="7382D9C9">
      <w:pPr>
        <w:tabs>
          <w:tab w:val="left" w:pos="5400"/>
        </w:tabs>
        <w:spacing w:line="360" w:lineRule="auto"/>
        <w:ind w:right="480" w:firstLine="8400" w:firstLineChars="3500"/>
        <w:rPr>
          <w:rFonts w:hint="eastAsia" w:ascii="宋体" w:hAnsi="宋体"/>
          <w:color w:val="000000"/>
          <w:sz w:val="24"/>
          <w:u w:val="single"/>
          <w:lang w:val="en-US" w:eastAsia="zh-CN"/>
        </w:rPr>
      </w:pPr>
      <w:r>
        <w:rPr>
          <w:rFonts w:hint="eastAsia" w:ascii="宋体" w:hAnsi="宋体"/>
          <w:color w:val="000000"/>
          <w:sz w:val="24"/>
        </w:rPr>
        <w:t>单位地址：</w:t>
      </w:r>
    </w:p>
    <w:p w14:paraId="2EFB70AB">
      <w:pPr>
        <w:tabs>
          <w:tab w:val="left" w:pos="5400"/>
        </w:tabs>
        <w:spacing w:line="360" w:lineRule="auto"/>
        <w:ind w:right="480" w:firstLine="8400" w:firstLineChars="3500"/>
        <w:rPr>
          <w:rFonts w:hint="eastAsia" w:ascii="宋体" w:hAnsi="宋体"/>
          <w:color w:val="000000"/>
          <w:sz w:val="24"/>
          <w:u w:val="single"/>
          <w:lang w:val="en-US" w:eastAsia="zh-CN"/>
        </w:rPr>
      </w:pPr>
      <w:r>
        <w:rPr>
          <w:rFonts w:hint="eastAsia" w:ascii="宋体" w:hAnsi="宋体"/>
          <w:sz w:val="24"/>
        </w:rPr>
        <w:t>法定代表人或授权委托人</w:t>
      </w:r>
      <w:r>
        <w:rPr>
          <w:rFonts w:hint="eastAsia" w:ascii="宋体" w:hAnsi="宋体"/>
          <w:sz w:val="24"/>
          <w:lang w:eastAsia="zh-CN"/>
        </w:rPr>
        <w:t>（</w:t>
      </w:r>
      <w:r>
        <w:rPr>
          <w:rFonts w:hint="eastAsia" w:ascii="宋体" w:hAnsi="宋体"/>
          <w:sz w:val="24"/>
        </w:rPr>
        <w:t>签字</w:t>
      </w:r>
      <w:r>
        <w:rPr>
          <w:rFonts w:hint="eastAsia" w:ascii="宋体" w:hAnsi="宋体"/>
          <w:sz w:val="24"/>
          <w:lang w:eastAsia="zh-CN"/>
        </w:rPr>
        <w:t>）</w:t>
      </w:r>
      <w:r>
        <w:rPr>
          <w:rFonts w:ascii="宋体" w:hAnsi="宋体"/>
          <w:sz w:val="24"/>
        </w:rPr>
        <w:t>:</w:t>
      </w:r>
    </w:p>
    <w:p w14:paraId="5D267DD1">
      <w:pPr>
        <w:tabs>
          <w:tab w:val="left" w:pos="5400"/>
        </w:tabs>
        <w:spacing w:line="360" w:lineRule="auto"/>
        <w:ind w:right="480" w:firstLine="8400" w:firstLineChars="3500"/>
        <w:rPr>
          <w:color w:val="000000"/>
        </w:rPr>
      </w:pPr>
      <w:r>
        <w:rPr>
          <w:rFonts w:hint="eastAsia"/>
          <w:color w:val="000000"/>
          <w:sz w:val="24"/>
        </w:rPr>
        <w:t>日</w:t>
      </w:r>
      <w:r>
        <w:rPr>
          <w:color w:val="000000"/>
          <w:sz w:val="24"/>
        </w:rPr>
        <w:t xml:space="preserve">  </w:t>
      </w:r>
      <w:r>
        <w:rPr>
          <w:rFonts w:hint="eastAsia"/>
          <w:color w:val="000000"/>
          <w:sz w:val="24"/>
        </w:rPr>
        <w:t>期：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年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月</w:t>
      </w:r>
      <w:r>
        <w:rPr>
          <w:color w:val="000000"/>
          <w:sz w:val="24"/>
        </w:rPr>
        <w:t xml:space="preserve">    </w:t>
      </w:r>
      <w:r>
        <w:rPr>
          <w:rFonts w:hint="eastAsia"/>
          <w:color w:val="000000"/>
          <w:sz w:val="24"/>
        </w:rPr>
        <w:t>日</w:t>
      </w:r>
    </w:p>
    <w:p w14:paraId="170D49D8">
      <w:bookmarkStart w:id="0" w:name="_GoBack"/>
      <w:bookmarkEnd w:id="0"/>
    </w:p>
    <w:sectPr>
      <w:footerReference r:id="rId3" w:type="default"/>
      <w:pgSz w:w="16838" w:h="11906" w:orient="landscape"/>
      <w:pgMar w:top="1800" w:right="1440" w:bottom="1800" w:left="1440" w:header="720" w:footer="720" w:gutter="0"/>
      <w:cols w:space="720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9A25CD">
    <w:pPr>
      <w:pStyle w:val="4"/>
      <w:ind w:firstLine="540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9" name="文本框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2E044CE">
                          <w:pPr>
                            <w:pStyle w:val="4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27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4feNIywCAABX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2E044CE">
                    <w:pPr>
                      <w:pStyle w:val="4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rPr>
                        <w:rFonts w:hint="eastAsia"/>
                      </w:rPr>
                      <w:t>27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  <w:sdt>
      <w:sdtPr>
        <w:id w:val="-1046300383"/>
      </w:sdtPr>
      <w:sdtContent>
        <w:sdt>
          <w:sdtPr>
            <w:id w:val="-925101035"/>
          </w:sdtPr>
          <w:sdtContent/>
        </w:sdt>
      </w:sdtContent>
    </w:sdt>
  </w:p>
  <w:p w14:paraId="320B39A4">
    <w:pPr>
      <w:spacing w:line="14" w:lineRule="auto"/>
      <w:ind w:firstLine="600"/>
      <w:rPr>
        <w:sz w:val="20"/>
        <w:szCs w:val="20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CF29F7"/>
    <w:rsid w:val="6CCF2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qFormat/>
    <w:uiPriority w:val="0"/>
    <w:pPr>
      <w:spacing w:after="120"/>
    </w:pPr>
  </w:style>
  <w:style w:type="paragraph" w:styleId="3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Cs w:val="32"/>
    </w:rPr>
  </w:style>
  <w:style w:type="paragraph" w:styleId="4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2025-04-02T10:10:00Z</dcterms:created>
  <dc:creator>蚁雯</dc:creator>
  <cp:lastModifiedBy>蚁雯</cp:lastModifiedBy>
  <dcterms:modified xsi:type="dcterms:W3CDTF">2025-04-02T10:10:35Z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0AB6A35A7EE64497923FEAD1BBC10B4F_11</vt:lpwstr>
  </property>
  <property fmtid="{D5CDD505-2E9C-101B-9397-08002B2CF9AE}" pid="4" name="KSOTemplateDocerSaveRecord">
    <vt:lpwstr>eyJoZGlkIjoiOGNjODAyYmY2Y2JkYTBmZTI5Yjc3ZTgxYmM5ODRhMDEiLCJ1c2VySWQiOiIxMDMxMjQxNzA0In0=</vt:lpwstr>
  </property>
</Properties>
</file>