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7181">
      <w:pPr>
        <w:spacing w:line="243" w:lineRule="auto"/>
        <w:rPr>
          <w:rFonts w:ascii="Arial"/>
          <w:sz w:val="21"/>
        </w:rPr>
      </w:pPr>
    </w:p>
    <w:p w14:paraId="4045CA39">
      <w:pPr>
        <w:spacing w:line="244" w:lineRule="auto"/>
        <w:rPr>
          <w:rFonts w:ascii="Arial"/>
          <w:sz w:val="21"/>
        </w:rPr>
      </w:pPr>
    </w:p>
    <w:p w14:paraId="6C512F02">
      <w:pPr>
        <w:spacing w:before="101" w:line="224" w:lineRule="auto"/>
        <w:ind w:left="255"/>
        <w:rPr>
          <w:rFonts w:ascii="黑体" w:hAnsi="黑体" w:eastAsia="黑体" w:cs="黑体"/>
          <w:sz w:val="31"/>
          <w:szCs w:val="31"/>
        </w:rPr>
      </w:pPr>
      <w:bookmarkStart w:id="0" w:name="bookmark45"/>
      <w:bookmarkEnd w:id="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3AAA9BA">
      <w:pPr>
        <w:spacing w:line="281" w:lineRule="auto"/>
        <w:rPr>
          <w:rFonts w:ascii="Arial"/>
          <w:sz w:val="21"/>
        </w:rPr>
      </w:pPr>
    </w:p>
    <w:p w14:paraId="2E65A3BD">
      <w:pPr>
        <w:spacing w:line="282" w:lineRule="auto"/>
        <w:rPr>
          <w:rFonts w:ascii="Arial"/>
          <w:sz w:val="21"/>
        </w:rPr>
      </w:pPr>
    </w:p>
    <w:p w14:paraId="628EF0EE">
      <w:pPr>
        <w:pStyle w:val="2"/>
        <w:spacing w:before="117" w:line="220" w:lineRule="auto"/>
        <w:ind w:left="6148"/>
        <w:outlineLvl w:val="1"/>
        <w:rPr>
          <w:sz w:val="36"/>
          <w:szCs w:val="36"/>
        </w:rPr>
      </w:pPr>
      <w:bookmarkStart w:id="1" w:name="bookmark42"/>
      <w:bookmarkEnd w:id="1"/>
      <w:r>
        <w:rPr>
          <w:b/>
          <w:bCs/>
          <w:spacing w:val="-6"/>
          <w:sz w:val="36"/>
          <w:szCs w:val="36"/>
        </w:rPr>
        <w:t>投标确认报名表</w:t>
      </w:r>
    </w:p>
    <w:p w14:paraId="732EF328">
      <w:pPr>
        <w:pStyle w:val="2"/>
        <w:spacing w:before="198" w:line="323" w:lineRule="auto"/>
        <w:ind w:left="376" w:right="7443"/>
        <w:rPr>
          <w:b/>
          <w:bCs/>
          <w:spacing w:val="-4"/>
          <w:sz w:val="24"/>
          <w:szCs w:val="24"/>
        </w:rPr>
      </w:pPr>
    </w:p>
    <w:p w14:paraId="2A1A5C13">
      <w:pPr>
        <w:pStyle w:val="2"/>
        <w:spacing w:before="198" w:line="323" w:lineRule="auto"/>
        <w:ind w:left="376" w:right="7443"/>
        <w:rPr>
          <w:rFonts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</w:pPr>
      <w:bookmarkStart w:id="2" w:name="_GoBack"/>
      <w:bookmarkEnd w:id="2"/>
      <w:r>
        <w:rPr>
          <w:b/>
          <w:bCs/>
          <w:spacing w:val="-4"/>
          <w:sz w:val="24"/>
          <w:szCs w:val="24"/>
        </w:rPr>
        <w:t>项目名称：</w:t>
      </w:r>
      <w:r>
        <w:rPr>
          <w:rFonts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甘肃晨光前进牧业有限公司脂肪酸钙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7</w:t>
      </w:r>
      <w:r>
        <w:rPr>
          <w:rFonts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 xml:space="preserve">0吨采购项目 </w:t>
      </w:r>
    </w:p>
    <w:p w14:paraId="4D76CA02">
      <w:pPr>
        <w:pStyle w:val="2"/>
        <w:spacing w:before="198" w:line="323" w:lineRule="auto"/>
        <w:ind w:left="376" w:right="7443"/>
        <w:rPr>
          <w:b/>
          <w:bCs/>
          <w:spacing w:val="-4"/>
          <w:sz w:val="24"/>
          <w:szCs w:val="24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项</w:t>
      </w:r>
      <w:r>
        <w:rPr>
          <w:b/>
          <w:bCs/>
          <w:spacing w:val="-3"/>
          <w:sz w:val="24"/>
          <w:szCs w:val="24"/>
        </w:rPr>
        <w:t>目编号：</w:t>
      </w:r>
      <w:r>
        <w:rPr>
          <w:b/>
          <w:bCs/>
          <w:spacing w:val="-4"/>
          <w:sz w:val="24"/>
          <w:szCs w:val="24"/>
        </w:rPr>
        <w:t>JT000020250513001</w:t>
      </w:r>
    </w:p>
    <w:tbl>
      <w:tblPr>
        <w:tblStyle w:val="5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2796"/>
        <w:gridCol w:w="1306"/>
        <w:gridCol w:w="1382"/>
        <w:gridCol w:w="1982"/>
        <w:gridCol w:w="2123"/>
        <w:gridCol w:w="2504"/>
        <w:gridCol w:w="1258"/>
      </w:tblGrid>
      <w:tr w14:paraId="2DC94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05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20EBF48C">
            <w:pPr>
              <w:spacing w:line="291" w:lineRule="auto"/>
              <w:rPr>
                <w:rFonts w:ascii="Arial"/>
                <w:sz w:val="21"/>
              </w:rPr>
            </w:pPr>
          </w:p>
          <w:p w14:paraId="3D578F71">
            <w:pPr>
              <w:pStyle w:val="6"/>
              <w:spacing w:before="78" w:line="221" w:lineRule="auto"/>
              <w:ind w:left="346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2796" w:type="dxa"/>
            <w:tcBorders>
              <w:top w:val="single" w:color="000000" w:sz="10" w:space="0"/>
            </w:tcBorders>
            <w:vAlign w:val="top"/>
          </w:tcPr>
          <w:p w14:paraId="32E2B6A3">
            <w:pPr>
              <w:spacing w:line="291" w:lineRule="auto"/>
              <w:rPr>
                <w:rFonts w:ascii="Arial"/>
                <w:sz w:val="21"/>
              </w:rPr>
            </w:pPr>
          </w:p>
          <w:p w14:paraId="15BE0C6C">
            <w:pPr>
              <w:pStyle w:val="6"/>
              <w:spacing w:before="78" w:line="220" w:lineRule="auto"/>
              <w:ind w:left="795"/>
            </w:pPr>
            <w:r>
              <w:rPr>
                <w:b/>
                <w:bCs/>
                <w:spacing w:val="-4"/>
              </w:rPr>
              <w:t>投标单位名称</w:t>
            </w:r>
          </w:p>
        </w:tc>
        <w:tc>
          <w:tcPr>
            <w:tcW w:w="1306" w:type="dxa"/>
            <w:tcBorders>
              <w:top w:val="single" w:color="000000" w:sz="10" w:space="0"/>
            </w:tcBorders>
            <w:vAlign w:val="top"/>
          </w:tcPr>
          <w:p w14:paraId="3E25302E">
            <w:pPr>
              <w:spacing w:line="291" w:lineRule="auto"/>
              <w:rPr>
                <w:rFonts w:ascii="Arial"/>
                <w:sz w:val="21"/>
              </w:rPr>
            </w:pPr>
          </w:p>
          <w:p w14:paraId="1254A0C8">
            <w:pPr>
              <w:pStyle w:val="6"/>
              <w:spacing w:before="78" w:line="222" w:lineRule="auto"/>
              <w:ind w:left="350"/>
            </w:pPr>
            <w:r>
              <w:rPr>
                <w:b/>
                <w:bCs/>
                <w:spacing w:val="-6"/>
              </w:rPr>
              <w:t>联系人</w:t>
            </w:r>
          </w:p>
        </w:tc>
        <w:tc>
          <w:tcPr>
            <w:tcW w:w="1382" w:type="dxa"/>
            <w:tcBorders>
              <w:top w:val="single" w:color="000000" w:sz="10" w:space="0"/>
            </w:tcBorders>
            <w:vAlign w:val="top"/>
          </w:tcPr>
          <w:p w14:paraId="517326F5">
            <w:pPr>
              <w:pStyle w:val="6"/>
              <w:spacing w:before="214" w:line="231" w:lineRule="auto"/>
              <w:ind w:left="574" w:right="209" w:hanging="119"/>
            </w:pPr>
            <w:r>
              <w:rPr>
                <w:b/>
                <w:bCs/>
                <w:spacing w:val="-6"/>
              </w:rPr>
              <w:t>联系电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3"/>
              </w:rPr>
              <w:t>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564FF8A6">
            <w:pPr>
              <w:spacing w:line="291" w:lineRule="auto"/>
              <w:rPr>
                <w:rFonts w:ascii="Arial"/>
                <w:sz w:val="21"/>
              </w:rPr>
            </w:pPr>
          </w:p>
          <w:p w14:paraId="1FC28CD7">
            <w:pPr>
              <w:pStyle w:val="6"/>
              <w:spacing w:before="78" w:line="220" w:lineRule="auto"/>
              <w:ind w:left="636"/>
            </w:pPr>
            <w:r>
              <w:rPr>
                <w:b/>
                <w:bCs/>
                <w:spacing w:val="-5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48D91520">
            <w:pPr>
              <w:spacing w:line="291" w:lineRule="auto"/>
              <w:rPr>
                <w:rFonts w:ascii="Arial"/>
                <w:sz w:val="21"/>
              </w:rPr>
            </w:pPr>
          </w:p>
          <w:p w14:paraId="6BECAFAD">
            <w:pPr>
              <w:pStyle w:val="6"/>
              <w:spacing w:before="78" w:line="220" w:lineRule="auto"/>
              <w:ind w:left="968"/>
            </w:pPr>
            <w:r>
              <w:rPr>
                <w:b/>
                <w:bCs/>
                <w:spacing w:val="-9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3738E4E5">
            <w:pPr>
              <w:spacing w:line="290" w:lineRule="auto"/>
              <w:rPr>
                <w:rFonts w:ascii="Arial"/>
                <w:sz w:val="21"/>
              </w:rPr>
            </w:pPr>
          </w:p>
          <w:p w14:paraId="3F10D60E">
            <w:pPr>
              <w:pStyle w:val="6"/>
              <w:spacing w:before="78" w:line="220" w:lineRule="auto"/>
              <w:ind w:left="670"/>
            </w:pPr>
            <w:r>
              <w:rPr>
                <w:b/>
                <w:bCs/>
                <w:spacing w:val="-5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72019B6">
            <w:pPr>
              <w:spacing w:line="291" w:lineRule="auto"/>
              <w:rPr>
                <w:rFonts w:ascii="Arial"/>
                <w:sz w:val="21"/>
              </w:rPr>
            </w:pPr>
          </w:p>
          <w:p w14:paraId="227DA1C9">
            <w:pPr>
              <w:pStyle w:val="6"/>
              <w:spacing w:before="78" w:line="221" w:lineRule="auto"/>
              <w:ind w:left="522"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 w14:paraId="5110E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05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5B53D6F6">
            <w:pPr>
              <w:spacing w:line="261" w:lineRule="auto"/>
              <w:rPr>
                <w:rFonts w:ascii="Arial"/>
                <w:sz w:val="21"/>
              </w:rPr>
            </w:pPr>
          </w:p>
          <w:p w14:paraId="527E8ABA">
            <w:pPr>
              <w:pStyle w:val="6"/>
              <w:spacing w:before="91" w:line="182" w:lineRule="auto"/>
              <w:ind w:left="6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96" w:type="dxa"/>
            <w:tcBorders>
              <w:bottom w:val="single" w:color="000000" w:sz="10" w:space="0"/>
            </w:tcBorders>
            <w:vAlign w:val="top"/>
          </w:tcPr>
          <w:p w14:paraId="0482FDD6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tcBorders>
              <w:bottom w:val="single" w:color="000000" w:sz="10" w:space="0"/>
            </w:tcBorders>
            <w:vAlign w:val="top"/>
          </w:tcPr>
          <w:p w14:paraId="0C044183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tcBorders>
              <w:bottom w:val="single" w:color="000000" w:sz="10" w:space="0"/>
            </w:tcBorders>
            <w:vAlign w:val="top"/>
          </w:tcPr>
          <w:p w14:paraId="7F0F065D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0CA3D83E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0C051CFB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061D08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58BBE87D">
            <w:pPr>
              <w:rPr>
                <w:rFonts w:ascii="Arial"/>
                <w:sz w:val="21"/>
              </w:rPr>
            </w:pPr>
          </w:p>
        </w:tc>
      </w:tr>
    </w:tbl>
    <w:p w14:paraId="3943A799">
      <w:pPr>
        <w:pStyle w:val="2"/>
        <w:spacing w:before="38" w:line="214" w:lineRule="auto"/>
        <w:ind w:left="172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33E60C47">
      <w:pPr>
        <w:spacing w:line="259" w:lineRule="auto"/>
        <w:rPr>
          <w:rFonts w:ascii="Arial"/>
          <w:sz w:val="21"/>
        </w:rPr>
      </w:pPr>
    </w:p>
    <w:p w14:paraId="08F6ADCA">
      <w:pPr>
        <w:spacing w:line="260" w:lineRule="auto"/>
        <w:rPr>
          <w:rFonts w:ascii="Arial"/>
          <w:sz w:val="21"/>
        </w:rPr>
      </w:pPr>
    </w:p>
    <w:p w14:paraId="708D6A4D">
      <w:pPr>
        <w:spacing w:line="260" w:lineRule="auto"/>
        <w:rPr>
          <w:rFonts w:ascii="Arial"/>
          <w:sz w:val="21"/>
        </w:rPr>
      </w:pPr>
    </w:p>
    <w:p w14:paraId="3573C87D">
      <w:pPr>
        <w:spacing w:line="260" w:lineRule="auto"/>
        <w:rPr>
          <w:rFonts w:ascii="Arial"/>
          <w:sz w:val="21"/>
        </w:rPr>
      </w:pPr>
    </w:p>
    <w:p w14:paraId="1A2F758D">
      <w:pPr>
        <w:pStyle w:val="2"/>
        <w:spacing w:before="79" w:line="345" w:lineRule="auto"/>
        <w:ind w:left="8995" w:right="2383"/>
        <w:rPr>
          <w:spacing w:val="1"/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</w:p>
    <w:p w14:paraId="2D31482E">
      <w:pPr>
        <w:pStyle w:val="2"/>
        <w:spacing w:before="79" w:line="345" w:lineRule="auto"/>
        <w:ind w:left="8995" w:right="2383"/>
        <w:rPr>
          <w:sz w:val="24"/>
          <w:szCs w:val="24"/>
        </w:rPr>
      </w:pPr>
      <w:r>
        <w:rPr>
          <w:spacing w:val="-11"/>
          <w:sz w:val="24"/>
          <w:szCs w:val="24"/>
        </w:rPr>
        <w:t>单位地址：</w:t>
      </w:r>
    </w:p>
    <w:p w14:paraId="42085782">
      <w:pPr>
        <w:ind w:firstLine="9030" w:firstLineChars="4300"/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sectPr>
      <w:footerReference r:id="rId5" w:type="default"/>
      <w:pgSz w:w="16839" w:h="11907"/>
      <w:pgMar w:top="1012" w:right="888" w:bottom="711" w:left="1516" w:header="0" w:footer="4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DFDEC">
    <w:pPr>
      <w:pStyle w:val="2"/>
      <w:spacing w:line="209" w:lineRule="auto"/>
      <w:ind w:left="6142"/>
      <w:rPr>
        <w:sz w:val="18"/>
        <w:szCs w:val="18"/>
      </w:rPr>
    </w:pPr>
    <w:r>
      <w:rPr>
        <w:spacing w:val="-6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  <w:r>
      <w:rPr>
        <w:spacing w:val="8"/>
        <w:sz w:val="18"/>
        <w:szCs w:val="18"/>
      </w:rPr>
      <w:t xml:space="preserve"> </w:t>
    </w:r>
    <w:r>
      <w:rPr>
        <w:spacing w:val="-6"/>
        <w:sz w:val="18"/>
        <w:szCs w:val="18"/>
      </w:rPr>
      <w:t>共</w:t>
    </w:r>
    <w:r>
      <w:rPr>
        <w:spacing w:val="9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27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F2A11"/>
    <w:rsid w:val="05FF2A11"/>
    <w:rsid w:val="0E792F4F"/>
    <w:rsid w:val="157955E3"/>
    <w:rsid w:val="1977008B"/>
    <w:rsid w:val="33983602"/>
    <w:rsid w:val="33F97BC3"/>
    <w:rsid w:val="37585548"/>
    <w:rsid w:val="42AD499A"/>
    <w:rsid w:val="51D07D5D"/>
    <w:rsid w:val="5DBD55D9"/>
    <w:rsid w:val="5E8048B9"/>
    <w:rsid w:val="64EF09EB"/>
    <w:rsid w:val="6A7231EA"/>
    <w:rsid w:val="708C17E3"/>
    <w:rsid w:val="70F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176</Characters>
  <Lines>0</Lines>
  <Paragraphs>0</Paragraphs>
  <TotalTime>0</TotalTime>
  <ScaleCrop>false</ScaleCrop>
  <LinksUpToDate>false</LinksUpToDate>
  <CharactersWithSpaces>195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2025-05-19T00:52:00Z</dcterms:created>
  <dc:creator>陈学烨</dc:creator>
  <cp:lastModifiedBy>张志良</cp:lastModifiedBy>
  <dcterms:modified xsi:type="dcterms:W3CDTF">2025-06-03T09:23:39Z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FBDC353D027B4D72B3BBDC40E390B6FB_11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